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Meeting Dates 2022 - 2023</w:t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2022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13.09.22</w:t>
        <w:tab/>
        <w:t xml:space="preserve">Whole School Data</w:t>
        <w:tab/>
        <w:tab/>
        <w:tab/>
        <w:tab/>
        <w:tab/>
        <w:t xml:space="preserve">3.20pm – 4.20pm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21.09.22</w:t>
        <w:tab/>
        <w:t xml:space="preserve">Wellbeing</w:t>
        <w:tab/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05.10.22</w:t>
        <w:tab/>
        <w:t xml:space="preserve">Resources (June, July, August) &amp; Staffing*</w:t>
        <w:tab/>
        <w:tab/>
        <w:t xml:space="preserve">4.30pm – 6pm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12.10.22</w:t>
        <w:tab/>
        <w:t xml:space="preserve">Standards &amp; Learning</w:t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19.10.22</w:t>
        <w:tab/>
        <w:t xml:space="preserve">Performance Management panel</w:t>
        <w:tab/>
        <w:tab/>
        <w:tab/>
        <w:t xml:space="preserve">4.30pm – 6pm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2405851</wp:posOffset>
                </wp:positionV>
                <wp:extent cx="971550" cy="390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841125" y="475150"/>
                          <a:ext cx="950400" cy="369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6D9EE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4"/>
                                <w:vertAlign w:val="baseline"/>
                              </w:rPr>
                              <w:t xml:space="preserve">Half Term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2405851</wp:posOffset>
                </wp:positionV>
                <wp:extent cx="971550" cy="390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.10.22</w:t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Policies</w:t>
        <w:tab/>
        <w:tab/>
        <w:tab/>
        <w:tab/>
        <w:tab/>
        <w:tab/>
        <w:t xml:space="preserve">4.30pm - 5.30pm</w:t>
      </w: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920740" cy="12700"/>
                <wp:effectExtent b="12700" l="12700" r="12700" t="1270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5630" y="3776825"/>
                          <a:ext cx="592074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920740" cy="12700"/>
                <wp:effectExtent b="12700" l="12700" r="12700" t="1270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740" cy="12700"/>
                        </a:xfrm>
                        <a:prstGeom prst="rect"/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09.11.22</w:t>
        <w:tab/>
        <w:t xml:space="preserve">Resources (Sept) &amp; Staffing *</w:t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23.11.22</w:t>
        <w:tab/>
        <w:t xml:space="preserve">Full Governing Body </w:t>
        <w:tab/>
        <w:tab/>
        <w:tab/>
        <w:tab/>
        <w:tab/>
        <w:t xml:space="preserve">4.30pm - 6.30pm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6397625</wp:posOffset>
                </wp:positionH>
                <wp:positionV relativeFrom="page">
                  <wp:posOffset>3097932</wp:posOffset>
                </wp:positionV>
                <wp:extent cx="971550" cy="3905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841125" y="475150"/>
                          <a:ext cx="950400" cy="369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6D9EE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4"/>
                                <w:vertAlign w:val="baseline"/>
                              </w:rPr>
                              <w:t xml:space="preserve">Christmas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6397625</wp:posOffset>
                </wp:positionH>
                <wp:positionV relativeFrom="page">
                  <wp:posOffset>3097932</wp:posOffset>
                </wp:positionV>
                <wp:extent cx="971550" cy="3905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.12.22</w:t>
        <w:tab/>
        <w:t xml:space="preserve">Policies</w:t>
        <w:tab/>
        <w:tab/>
        <w:tab/>
        <w:tab/>
        <w:tab/>
        <w:tab/>
        <w:t xml:space="preserve">4.30pm - 5.30pm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36984</wp:posOffset>
                </wp:positionV>
                <wp:extent cx="5920740" cy="12700"/>
                <wp:effectExtent b="12700" l="12700" r="12700" t="1270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5630" y="3776825"/>
                          <a:ext cx="592074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36984</wp:posOffset>
                </wp:positionV>
                <wp:extent cx="5920740" cy="12700"/>
                <wp:effectExtent b="12700" l="12700" r="12700" t="1270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740" cy="12700"/>
                        </a:xfrm>
                        <a:prstGeom prst="rect"/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pageBreakBefore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2023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18.01.23</w:t>
        <w:tab/>
        <w:t xml:space="preserve">Standards &amp; Learning</w:t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01.02.23</w:t>
        <w:tab/>
        <w:t xml:space="preserve">Wellbeing</w:t>
        <w:tab/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08.02.23</w:t>
        <w:tab/>
        <w:t xml:space="preserve">Policies</w:t>
        <w:tab/>
        <w:tab/>
        <w:tab/>
      </w: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4.30pm - 5.30pm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6384925</wp:posOffset>
                </wp:positionH>
                <wp:positionV relativeFrom="page">
                  <wp:posOffset>4123986</wp:posOffset>
                </wp:positionV>
                <wp:extent cx="971550" cy="3905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841125" y="475150"/>
                          <a:ext cx="950400" cy="369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6D9EE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4"/>
                                <w:vertAlign w:val="baseline"/>
                              </w:rPr>
                              <w:t xml:space="preserve">Half Term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6384925</wp:posOffset>
                </wp:positionH>
                <wp:positionV relativeFrom="page">
                  <wp:posOffset>4123986</wp:posOffset>
                </wp:positionV>
                <wp:extent cx="971550" cy="39052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15.02.23</w:t>
        <w:tab/>
        <w:t xml:space="preserve">Resources (O, N &amp; Dec) &amp; Staffing *</w:t>
        <w:tab/>
        <w:tab/>
        <w:tab/>
        <w:t xml:space="preserve">4.30pm – 6pm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57745</wp:posOffset>
                </wp:positionV>
                <wp:extent cx="5920740" cy="12700"/>
                <wp:effectExtent b="12700" l="12700" r="12700" t="1270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5630" y="3776825"/>
                          <a:ext cx="592074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</wp:posOffset>
                </wp:positionH>
                <wp:positionV relativeFrom="paragraph">
                  <wp:posOffset>57745</wp:posOffset>
                </wp:positionV>
                <wp:extent cx="5920740" cy="12700"/>
                <wp:effectExtent b="12700" l="12700" r="12700" t="1270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740" cy="12700"/>
                        </a:xfrm>
                        <a:prstGeom prst="rect"/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15.03.23</w:t>
        <w:tab/>
        <w:t xml:space="preserve">Full Governing Body &amp; AGPM</w:t>
        <w:tab/>
        <w:tab/>
        <w:tab/>
        <w:t xml:space="preserve">4.30pm - 6.30pm </w:t>
      </w:r>
    </w:p>
    <w:p w:rsidR="00000000" w:rsidDel="00000000" w:rsidP="00000000" w:rsidRDefault="00000000" w:rsidRPr="00000000" w14:paraId="00000018">
      <w:pPr>
        <w:pageBreakBefore w:val="0"/>
        <w:jc w:val="both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4682716</wp:posOffset>
                </wp:positionV>
                <wp:extent cx="971550" cy="390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841125" y="475150"/>
                          <a:ext cx="950400" cy="369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6D9EE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4"/>
                                <w:vertAlign w:val="baseline"/>
                              </w:rPr>
                              <w:t xml:space="preserve">Easter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4682716</wp:posOffset>
                </wp:positionV>
                <wp:extent cx="971550" cy="3905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.03.23</w:t>
        <w:tab/>
        <w:t xml:space="preserve">Policies</w:t>
        <w:tab/>
        <w:tab/>
        <w:tab/>
        <w:tab/>
        <w:tab/>
        <w:tab/>
        <w:t xml:space="preserve">4.30pm - 5.30pm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920740" cy="12700"/>
                <wp:effectExtent b="12700" l="12700" r="12700" t="1270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5630" y="3776825"/>
                          <a:ext cx="592074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76200</wp:posOffset>
                </wp:positionV>
                <wp:extent cx="5920740" cy="12700"/>
                <wp:effectExtent b="12700" l="12700" r="12700" t="1270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740" cy="12700"/>
                        </a:xfrm>
                        <a:prstGeom prst="rect"/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26.04.23</w:t>
        <w:tab/>
        <w:t xml:space="preserve">Standards &amp; Learning</w:t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03.05.23</w:t>
        <w:tab/>
        <w:t xml:space="preserve">Wellbeing</w:t>
        <w:tab/>
        <w:tab/>
        <w:tab/>
        <w:tab/>
        <w:tab/>
        <w:tab/>
        <w:t xml:space="preserve">4.30pm – 6pm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17.05.23</w:t>
        <w:tab/>
        <w:t xml:space="preserve">Resources (New budget) &amp; Staffing *</w:t>
        <w:tab/>
        <w:tab/>
        <w:tab/>
        <w:t xml:space="preserve">4.30pm – 6pm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5657342</wp:posOffset>
                </wp:positionV>
                <wp:extent cx="971550" cy="390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841125" y="475150"/>
                          <a:ext cx="950400" cy="369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6D9EEB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4"/>
                                <w:vertAlign w:val="baseline"/>
                              </w:rPr>
                              <w:t xml:space="preserve">Half Term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6403975</wp:posOffset>
                </wp:positionH>
                <wp:positionV relativeFrom="page">
                  <wp:posOffset>5657342</wp:posOffset>
                </wp:positionV>
                <wp:extent cx="971550" cy="390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.05.23</w:t>
        <w:tab/>
        <w:t xml:space="preserve">Policies</w:t>
        <w:tab/>
        <w:tab/>
        <w:tab/>
        <w:tab/>
        <w:tab/>
        <w:tab/>
        <w:t xml:space="preserve">4.30pm - 5.30pm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99715</wp:posOffset>
                </wp:positionV>
                <wp:extent cx="5920740" cy="12700"/>
                <wp:effectExtent b="12700" l="12700" r="12700" t="1270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5630" y="3776825"/>
                          <a:ext cx="5920740" cy="6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99715</wp:posOffset>
                </wp:positionV>
                <wp:extent cx="5920740" cy="12700"/>
                <wp:effectExtent b="12700" l="12700" r="12700" t="1270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0740" cy="12700"/>
                        </a:xfrm>
                        <a:prstGeom prst="rect"/>
                        <a:ln w="12700">
                          <a:solidFill>
                            <a:srgbClr val="0070C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15.06.23</w:t>
        <w:tab/>
        <w:t xml:space="preserve">Open Evening</w:t>
        <w:tab/>
        <w:tab/>
        <w:tab/>
        <w:tab/>
        <w:tab/>
        <w:tab/>
        <w:t xml:space="preserve">4.30pm – 7pm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28.06.23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Full Governing Body</w:t>
        <w:tab/>
        <w:tab/>
        <w:tab/>
        <w:tab/>
        <w:tab/>
        <w:t xml:space="preserve">4.30pm – 6.30pm</w:t>
      </w:r>
    </w:p>
    <w:p w:rsidR="00000000" w:rsidDel="00000000" w:rsidP="00000000" w:rsidRDefault="00000000" w:rsidRPr="00000000" w14:paraId="00000021">
      <w:pPr>
        <w:pageBreakBefore w:val="0"/>
        <w:jc w:val="both"/>
        <w:rPr>
          <w:rFonts w:ascii="Calibri" w:cs="Calibri" w:eastAsia="Calibri" w:hAnsi="Calibri"/>
          <w:b w:val="1"/>
          <w:color w:val="4f81bd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28.06.23</w:t>
        <w:tab/>
        <w:t xml:space="preserve">Whole school SER and Priorities for 2023 - 24</w:t>
        <w:tab/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4f81bd"/>
          <w:rtl w:val="0"/>
        </w:rPr>
        <w:t xml:space="preserve">.30pm – 2.30pm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12.07.23</w:t>
        <w:tab/>
        <w:t xml:space="preserve">Policies &amp; Staffing *</w:t>
        <w:tab/>
        <w:tab/>
        <w:tab/>
        <w:tab/>
        <w:tab/>
        <w:t xml:space="preserve">4.30pm - 5.30pm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*Policy and Staffing to go ahead IF required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SLT Training for Governors 2022 - 2023</w:t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1515"/>
        <w:gridCol w:w="2194.9999999999995"/>
        <w:gridCol w:w="1465.0000000000002"/>
        <w:gridCol w:w="1575"/>
        <w:gridCol w:w="2730"/>
        <w:tblGridChange w:id="0">
          <w:tblGrid>
            <w:gridCol w:w="1320"/>
            <w:gridCol w:w="1515"/>
            <w:gridCol w:w="2194.9999999999995"/>
            <w:gridCol w:w="1465.0000000000002"/>
            <w:gridCol w:w="1575"/>
            <w:gridCol w:w="2730"/>
          </w:tblGrid>
        </w:tblGridChange>
      </w:tblGrid>
      <w:tr>
        <w:trPr>
          <w:cantSplit w:val="0"/>
          <w:trHeight w:val="412.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SLT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SLT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26.09.2022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13.02.2023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Behaviour &amp; Attendance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24.10.2022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JLR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Safeguarding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20.03.2023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Pupil Voice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14.11.2022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08.05.2023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JLR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Wellbeing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21.11.2022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Teaching &amp;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11.06.2023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Estyn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16.01.2023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DJ &amp; CAM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Induction* (1 hour)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10.07.2023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JDL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QA</w:t>
            </w:r>
          </w:p>
        </w:tc>
      </w:tr>
    </w:tbl>
    <w:p w:rsidR="00000000" w:rsidDel="00000000" w:rsidP="00000000" w:rsidRDefault="00000000" w:rsidRPr="00000000" w14:paraId="0000004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training will take place  on Monday for 30 minutes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* training will be for 1 hour.</w:t>
      </w: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13.38582677165356" w:top="566.9291338582677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31200" cy="723900"/>
          <wp:effectExtent b="0" l="0" r="0" t="0"/>
          <wp:wrapNone/>
          <wp:docPr id="11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23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